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9E05A1" w:rsidRDefault="004001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590380025" r:id="rId7"/>
        </w:pict>
      </w:r>
      <w:r w:rsidR="009E05A1">
        <w:t xml:space="preserve"> </w:t>
      </w:r>
    </w:p>
    <w:p w:rsidR="001055AF" w:rsidRPr="002C3FBF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sz w:val="22"/>
          <w:szCs w:val="22"/>
        </w:rPr>
        <w:t>EΛΛΗΝΙΚΗ ΔΗΜΟΚΡΑΤΙΑ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9E4555" w:rsidRDefault="009E4555" w:rsidP="009E4555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ΥΠΟΥΡΓΕΙΟ ΠΑΙΔΕΙΑΣ</w:t>
      </w:r>
    </w:p>
    <w:p w:rsidR="001055AF" w:rsidRPr="009E4555" w:rsidRDefault="001055AF" w:rsidP="009E4555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 ΕΡΕΥΝΑΣ</w:t>
      </w:r>
      <w:r w:rsidR="009E4555">
        <w:rPr>
          <w:rFonts w:ascii="Calibri" w:hAnsi="Calibri" w:cs="Arial"/>
          <w:bCs/>
          <w:iCs/>
          <w:sz w:val="22"/>
          <w:szCs w:val="22"/>
        </w:rPr>
        <w:t>&amp;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 ΘΡΗΣΚΕΥΜΑΤΩΝ</w:t>
      </w:r>
    </w:p>
    <w:p w:rsidR="001055AF" w:rsidRPr="004B58F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ΠΕΡΙΦ/ΚΗ Δ/ΝΣΗ Π.Ε. &amp; Δ.Ε. </w:t>
      </w:r>
    </w:p>
    <w:p w:rsidR="00566AA7" w:rsidRPr="009E4555" w:rsidRDefault="001055AF" w:rsidP="00DD3DC8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</w:p>
    <w:p w:rsid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ΔΙΕΥΘΥΝΣΗ Α/ΘΜΙΑΣ ΕΚΠ/ΣΗΣ ΧΑΛΚΙΔΙΚΗΣ</w:t>
      </w:r>
    </w:p>
    <w:p w:rsidR="009E4555" w:rsidRPr="009E4555" w:rsidRDefault="00E6257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 </w:t>
      </w:r>
      <w:r w:rsidR="009E4555">
        <w:rPr>
          <w:rFonts w:ascii="Calibri" w:hAnsi="Calibri" w:cs="Arial"/>
          <w:bCs/>
          <w:iCs/>
          <w:sz w:val="22"/>
          <w:szCs w:val="22"/>
        </w:rPr>
        <w:t>ΤΜΗΜΑ Ε.Μ.Κ.Φ.</w:t>
      </w:r>
    </w:p>
    <w:p w:rsidR="0038617F" w:rsidRPr="00F90DDE" w:rsidRDefault="0038617F" w:rsidP="00DD3DC8">
      <w:pPr>
        <w:rPr>
          <w:rFonts w:ascii="Calibri" w:hAnsi="Calibri" w:cs="Arial"/>
          <w:bCs/>
          <w:iCs/>
          <w:sz w:val="22"/>
          <w:szCs w:val="22"/>
        </w:rPr>
      </w:pPr>
      <w:r w:rsidRPr="00F90DDE">
        <w:rPr>
          <w:rFonts w:ascii="Calibri" w:hAnsi="Calibri" w:cs="Arial"/>
          <w:bCs/>
          <w:iCs/>
          <w:sz w:val="22"/>
          <w:szCs w:val="22"/>
        </w:rPr>
        <w:t>--------------------------------------------------</w:t>
      </w:r>
    </w:p>
    <w:p w:rsidR="007B068B" w:rsidRPr="00265590" w:rsidRDefault="007B068B" w:rsidP="007B068B">
      <w:pPr>
        <w:rPr>
          <w:rFonts w:ascii="Calibri" w:hAnsi="Calibri" w:cs="Arial"/>
          <w:iCs/>
          <w:sz w:val="22"/>
          <w:szCs w:val="22"/>
          <w:lang w:val="en-US"/>
        </w:rPr>
      </w:pPr>
    </w:p>
    <w:tbl>
      <w:tblPr>
        <w:tblW w:w="0" w:type="auto"/>
        <w:tblLook w:val="04A0"/>
      </w:tblPr>
      <w:tblGrid>
        <w:gridCol w:w="1488"/>
        <w:gridCol w:w="2934"/>
      </w:tblGrid>
      <w:tr w:rsidR="007B068B" w:rsidRPr="004170A9" w:rsidTr="00FE4CBC">
        <w:trPr>
          <w:trHeight w:val="277"/>
        </w:trPr>
        <w:tc>
          <w:tcPr>
            <w:tcW w:w="1488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3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7B068B" w:rsidRPr="004170A9" w:rsidTr="00FE4CBC">
        <w:trPr>
          <w:trHeight w:val="277"/>
        </w:trPr>
        <w:tc>
          <w:tcPr>
            <w:tcW w:w="1488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34" w:type="dxa"/>
          </w:tcPr>
          <w:p w:rsidR="007B068B" w:rsidRPr="007B068B" w:rsidRDefault="00103562" w:rsidP="001035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</w:t>
            </w:r>
            <w:r w:rsidR="007B068B" w:rsidRPr="007B068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Πολύγυρος</w:t>
            </w:r>
          </w:p>
        </w:tc>
      </w:tr>
      <w:tr w:rsidR="007B068B" w:rsidRPr="004170A9" w:rsidTr="00FE4CBC">
        <w:trPr>
          <w:trHeight w:val="277"/>
        </w:trPr>
        <w:tc>
          <w:tcPr>
            <w:tcW w:w="1488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3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7B068B" w:rsidRPr="00207126" w:rsidTr="00FE4CBC">
        <w:trPr>
          <w:trHeight w:val="277"/>
        </w:trPr>
        <w:tc>
          <w:tcPr>
            <w:tcW w:w="1488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3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23710 23 055</w:t>
            </w:r>
          </w:p>
        </w:tc>
      </w:tr>
      <w:tr w:rsidR="007B068B" w:rsidRPr="004170A9" w:rsidTr="00FE4CBC">
        <w:trPr>
          <w:trHeight w:val="262"/>
        </w:trPr>
        <w:tc>
          <w:tcPr>
            <w:tcW w:w="1488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3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23710 24 235</w:t>
            </w:r>
          </w:p>
        </w:tc>
      </w:tr>
      <w:tr w:rsidR="007B068B" w:rsidRPr="004170A9" w:rsidTr="00FE4CBC">
        <w:trPr>
          <w:trHeight w:val="277"/>
        </w:trPr>
        <w:tc>
          <w:tcPr>
            <w:tcW w:w="1488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34" w:type="dxa"/>
          </w:tcPr>
          <w:p w:rsidR="007B068B" w:rsidRPr="007B068B" w:rsidRDefault="00400164" w:rsidP="00103562">
            <w:pPr>
              <w:rPr>
                <w:rFonts w:asciiTheme="minorHAnsi" w:hAnsiTheme="minorHAnsi" w:cs="Arial"/>
              </w:rPr>
            </w:pPr>
            <w:hyperlink r:id="rId8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http://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</w:tr>
      <w:tr w:rsidR="007B068B" w:rsidRPr="004170A9" w:rsidTr="00FE4CBC">
        <w:trPr>
          <w:trHeight w:val="566"/>
        </w:trPr>
        <w:tc>
          <w:tcPr>
            <w:tcW w:w="1488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34" w:type="dxa"/>
          </w:tcPr>
          <w:p w:rsidR="007B068B" w:rsidRPr="007B068B" w:rsidRDefault="00400164" w:rsidP="007B068B">
            <w:pPr>
              <w:rPr>
                <w:rFonts w:asciiTheme="minorHAnsi" w:hAnsiTheme="minorHAnsi" w:cs="Arial"/>
              </w:rPr>
            </w:pPr>
            <w:hyperlink r:id="rId9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sch.gr</w:t>
              </w:r>
              <w:proofErr w:type="spellEnd"/>
            </w:hyperlink>
          </w:p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</w:p>
        </w:tc>
      </w:tr>
    </w:tbl>
    <w:p w:rsidR="009E05A1" w:rsidRDefault="00F65223" w:rsidP="00F65223">
      <w:pPr>
        <w:ind w:right="-1050" w:hanging="993"/>
        <w:jc w:val="center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</w:t>
      </w:r>
    </w:p>
    <w:p w:rsidR="001055AF" w:rsidRPr="00F65223" w:rsidRDefault="009E05A1" w:rsidP="00F65223">
      <w:pPr>
        <w:ind w:right="-1050" w:hanging="993"/>
        <w:jc w:val="center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         </w:t>
      </w:r>
      <w:r w:rsidR="00F65223" w:rsidRPr="00F65223">
        <w:rPr>
          <w:rFonts w:asciiTheme="minorHAnsi" w:hAnsiTheme="minorHAnsi" w:cs="Arial"/>
          <w:b/>
          <w:sz w:val="22"/>
          <w:szCs w:val="22"/>
        </w:rPr>
        <w:t>ΥΠΗΡΕΣΙΕΣ ΣΥΝΤΗΡΗΣΗΣ ΚΑΙ ΕΠΙΣΚΕΥΗΣ ΞΥΛΙΝΩΝ ΚΑΤΑΣΚΕΥΩΝ</w:t>
      </w:r>
      <w:r w:rsidR="00F65223" w:rsidRPr="00F65223">
        <w:rPr>
          <w:rFonts w:ascii="Calibri" w:hAnsi="Calibri" w:cs="Arial"/>
          <w:b/>
          <w:bCs/>
          <w:iCs/>
        </w:rPr>
        <w:t xml:space="preserve">  </w:t>
      </w:r>
    </w:p>
    <w:p w:rsidR="007F59D3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</w:t>
      </w:r>
      <w:r w:rsidR="00F65223">
        <w:rPr>
          <w:rFonts w:asciiTheme="minorHAnsi" w:hAnsiTheme="minorHAnsi" w:cs="Arial"/>
          <w:b/>
          <w:sz w:val="22"/>
          <w:szCs w:val="22"/>
        </w:rPr>
        <w:t xml:space="preserve">                               </w:t>
      </w:r>
      <w:r w:rsidR="007F59D3">
        <w:rPr>
          <w:rFonts w:asciiTheme="minorHAnsi" w:hAnsiTheme="minorHAnsi" w:cs="Arial"/>
          <w:b/>
          <w:sz w:val="22"/>
          <w:szCs w:val="22"/>
        </w:rPr>
        <w:t xml:space="preserve">ΓΙΑ ΤΙΣ ΑΝΑΓΚΕΣ ΤΗΣ ΜΑΘΗΤΙΚΗΣ ΚΑΤΑΣΚΗΝΩΣΗΣ </w:t>
      </w:r>
    </w:p>
    <w:p w:rsidR="002B1407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</w:t>
      </w:r>
      <w:r w:rsidR="007F59D3"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BB62C8" w:rsidRDefault="00BB62C8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</w:p>
    <w:p w:rsidR="007B068B" w:rsidRDefault="002B1407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 xml:space="preserve">ΑΣΗ α/α   </w:t>
      </w:r>
      <w:r w:rsidR="00F65223">
        <w:rPr>
          <w:rFonts w:asciiTheme="minorHAnsi" w:hAnsiTheme="minorHAnsi" w:cs="Arial"/>
          <w:b/>
          <w:sz w:val="22"/>
          <w:szCs w:val="22"/>
        </w:rPr>
        <w:t>16/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2B1407" w:rsidRDefault="002B1407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C372C9" w:rsidRDefault="00F1063F" w:rsidP="00C372C9">
      <w:pPr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</w:rPr>
        <w:t xml:space="preserve">Ακριβής περιγραφή </w:t>
      </w:r>
      <w:r w:rsidR="00FE4CBC" w:rsidRPr="00FE4CBC">
        <w:rPr>
          <w:rFonts w:asciiTheme="minorHAnsi" w:hAnsiTheme="minorHAnsi"/>
          <w:sz w:val="22"/>
          <w:szCs w:val="22"/>
        </w:rPr>
        <w:t xml:space="preserve"> </w:t>
      </w:r>
      <w:r w:rsidR="00FE4CBC">
        <w:rPr>
          <w:rFonts w:asciiTheme="minorHAnsi" w:hAnsiTheme="minorHAnsi"/>
          <w:sz w:val="22"/>
          <w:szCs w:val="22"/>
        </w:rPr>
        <w:t xml:space="preserve">υπηρεσίας </w:t>
      </w:r>
      <w:r>
        <w:rPr>
          <w:rFonts w:ascii="Calibri" w:hAnsi="Calibri"/>
        </w:rPr>
        <w:t>:</w:t>
      </w:r>
      <w:r w:rsidR="00C372C9" w:rsidRPr="00C372C9">
        <w:rPr>
          <w:rFonts w:ascii="Calibri" w:eastAsia="Verdana" w:hAnsi="Calibri" w:cs="Calibri"/>
          <w:b/>
          <w:i/>
          <w:sz w:val="22"/>
          <w:u w:val="single"/>
        </w:rPr>
        <w:t xml:space="preserve"> </w:t>
      </w:r>
      <w:proofErr w:type="spellStart"/>
      <w:r w:rsidR="00C372C9" w:rsidRPr="00D317F1">
        <w:rPr>
          <w:rFonts w:ascii="Calibri" w:eastAsia="Verdana" w:hAnsi="Calibri" w:cs="Calibri"/>
          <w:b/>
          <w:i/>
          <w:sz w:val="22"/>
          <w:u w:val="single"/>
        </w:rPr>
        <w:t>Κωδικόι</w:t>
      </w:r>
      <w:proofErr w:type="spellEnd"/>
      <w:r w:rsidR="00C372C9" w:rsidRPr="00D317F1">
        <w:rPr>
          <w:rFonts w:ascii="Calibri" w:eastAsia="Verdana" w:hAnsi="Calibri" w:cs="Calibri"/>
          <w:b/>
          <w:i/>
          <w:sz w:val="22"/>
          <w:u w:val="single"/>
        </w:rPr>
        <w:t xml:space="preserve"> CPV</w:t>
      </w:r>
      <w:r w:rsidR="00C372C9">
        <w:rPr>
          <w:rFonts w:ascii="Calibri" w:eastAsia="Verdana" w:hAnsi="Calibri" w:cs="Calibri"/>
          <w:b/>
          <w:i/>
          <w:sz w:val="22"/>
          <w:u w:val="single"/>
        </w:rPr>
        <w:t>:  1.</w:t>
      </w:r>
      <w:r w:rsidR="00C372C9" w:rsidRPr="00D317F1">
        <w:rPr>
          <w:rFonts w:ascii="Calibri" w:hAnsi="Calibri"/>
          <w:sz w:val="22"/>
        </w:rPr>
        <w:t xml:space="preserve"> </w:t>
      </w:r>
      <w:r w:rsidR="00F65223">
        <w:rPr>
          <w:rFonts w:ascii="Calibri" w:hAnsi="Calibri"/>
          <w:sz w:val="22"/>
        </w:rPr>
        <w:t xml:space="preserve">50000000-5  </w:t>
      </w:r>
    </w:p>
    <w:p w:rsidR="00FE4CBC" w:rsidRPr="00FE4CBC" w:rsidRDefault="00FE4CBC" w:rsidP="00F1063F">
      <w:pPr>
        <w:ind w:left="993" w:right="-1050" w:hanging="993"/>
        <w:rPr>
          <w:rFonts w:ascii="Calibri" w:hAnsi="Calibri"/>
        </w:rPr>
      </w:pPr>
    </w:p>
    <w:p w:rsidR="00FE4CBC" w:rsidRPr="00FE4CBC" w:rsidRDefault="00FE4CBC" w:rsidP="00F1063F">
      <w:pPr>
        <w:ind w:left="993" w:right="-1050" w:hanging="993"/>
        <w:rPr>
          <w:rFonts w:ascii="Calibri" w:hAnsi="Calibri"/>
        </w:rPr>
      </w:pPr>
    </w:p>
    <w:tbl>
      <w:tblPr>
        <w:tblStyle w:val="a6"/>
        <w:tblpPr w:leftFromText="180" w:rightFromText="180" w:vertAnchor="text" w:horzAnchor="margin" w:tblpXSpec="center" w:tblpY="248"/>
        <w:tblW w:w="5318" w:type="pct"/>
        <w:tblBorders>
          <w:top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72"/>
        <w:gridCol w:w="734"/>
        <w:gridCol w:w="1407"/>
        <w:gridCol w:w="1574"/>
        <w:gridCol w:w="1135"/>
      </w:tblGrid>
      <w:tr w:rsidR="0023143D" w:rsidRPr="00160A35" w:rsidTr="00874EC2">
        <w:trPr>
          <w:trHeight w:val="498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 xml:space="preserve">            </w:t>
            </w:r>
            <w:r w:rsidRPr="00160A35"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ΠΕΡΙΓΡΑΦΗ  ΕΡΓΑΣΙΑΣ</w:t>
            </w: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sz w:val="16"/>
                <w:szCs w:val="16"/>
              </w:rPr>
              <w:t>Μ/Μ</w:t>
            </w: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</w:t>
            </w:r>
            <w:r w:rsidRPr="00160A35">
              <w:rPr>
                <w:rFonts w:ascii="Verdana" w:hAnsi="Verdana" w:cs="Arial"/>
                <w:b/>
                <w:sz w:val="16"/>
                <w:szCs w:val="16"/>
              </w:rPr>
              <w:t>ΕΩΣ ΠΟΣΟΤΗΤΑ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  <w:lang w:val="en-US"/>
              </w:rPr>
              <w:t xml:space="preserve">     </w:t>
            </w:r>
            <w:r w:rsidRPr="00160A3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ΤΙΜΗ  ΠΡΟΣΦΟΡΑΣ</w:t>
            </w: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ΣΥΝΟΛΟ</w:t>
            </w:r>
          </w:p>
        </w:tc>
      </w:tr>
      <w:tr w:rsidR="0023143D" w:rsidRPr="00160A35" w:rsidTr="00874EC2">
        <w:trPr>
          <w:trHeight w:val="414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ΑΛΛΑΓΗ   ΜΥΛΩΝ ΣΕ ΠΟΡΤΕΣ ΚΑΙ ΑΛΛΑΓΗ Τ</w:t>
            </w:r>
            <w:r>
              <w:rPr>
                <w:rFonts w:ascii="Verdana" w:hAnsi="Verdana" w:cs="Arial"/>
                <w:sz w:val="16"/>
                <w:szCs w:val="16"/>
              </w:rPr>
              <w:t>ΩΝ</w:t>
            </w:r>
            <w:r w:rsidRPr="00160A35">
              <w:rPr>
                <w:rFonts w:ascii="Verdana" w:hAnsi="Verdana" w:cs="Arial"/>
                <w:sz w:val="16"/>
                <w:szCs w:val="16"/>
              </w:rPr>
              <w:t xml:space="preserve"> ΚΛΕΙΔΑΡΙΩΝ  ΕΞΩΠΟΡΤΑΣ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160A35">
              <w:rPr>
                <w:rFonts w:ascii="Verdana" w:hAnsi="Verdana" w:cs="Arial"/>
                <w:sz w:val="16"/>
                <w:szCs w:val="16"/>
              </w:rPr>
              <w:t>ΣΤΑ ΣΠΙΤΑΚΙΑ</w:t>
            </w: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ΤΕΜ.</w:t>
            </w: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23143D" w:rsidRPr="00160A35" w:rsidTr="00874EC2">
        <w:trPr>
          <w:trHeight w:val="304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ΑΛΛΑΓΗ  ΚΑΓΚΕΛΑ ΚΑΙ ΚΟΛΩΝΕΣ   ΣΤΑ ΠΕΡΙΜΕΤΡΙΚΑ  ΜΠΑΛΚΟΝΙΑ ΤΩΝ ΞΥΛΙΝΩΝ ΣΠΙΤΙΩΝ ΜΕ ΒΑΨΙΜΟ</w:t>
            </w: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Μ2</w:t>
            </w: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23143D" w:rsidRPr="00160A35" w:rsidTr="00874EC2">
        <w:trPr>
          <w:trHeight w:val="323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ΑΛΛΑΓΗ ΣΙΤΩΝ ΣΤΑ ΠΑΡΑΘΥΡΑ ΤΩΝ ΞΥΛΙΝΩΝ ΚΑΤΑΣΚΕΥΩΝ ΚΑΙ ΣΤΟΥΣ ΚΟΙΤΩΝΕΣ ΤΩΝ ΜΑΘΗΤΩΝ</w:t>
            </w: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Μ2</w:t>
            </w: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23143D" w:rsidRPr="00160A35" w:rsidTr="00874EC2">
        <w:trPr>
          <w:trHeight w:val="323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ΒΑΨΙΜ0 ΜΕΣΑ ΕΞΩ –ΔΥΟ ΧΕΡΙΑ ΣΤΑ ΔΥΟ ΞΥΛΙΝΑ ΣΠΙΤΙΑ ΜΕ ΛΟΥΣΤΡΑ ΝΕΡΟΥ ΑΔΙΑΒΡΟΧΑ ΣΥΝΟΛΙΚΟΥ ΕΜΒΑΔΟΥ 100Μ2</w:t>
            </w: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Μ2</w:t>
            </w: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23143D" w:rsidRPr="00160A35" w:rsidTr="00874EC2">
        <w:trPr>
          <w:trHeight w:val="323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ΣΥΝΤΗΡΗΣΗ ΠΑΡΑΘΥΡΩΝ (ΚΟΛΛΗΜΑ ΞΥΛΩΝ)-ΑΛΛΑΓΗ ΜΠΑΣΚΙΩΝ- ΒΑΨΙΜΟ ΣΤΑ ΞΥΛΙΝΑ ΣΠΙΤΙΑ ΚΑΙ ΣΤΑ ΔΩΜΑΤΙΑ ΤΩΝ ΣΤΕΛΕΧΩΝ</w:t>
            </w: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  <w:lang w:val="en-US"/>
              </w:rPr>
              <w:t>TEM</w:t>
            </w:r>
            <w:r w:rsidRPr="00160A3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23143D" w:rsidRPr="00160A35" w:rsidTr="00874EC2">
        <w:trPr>
          <w:trHeight w:val="323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ΚΙΟΣΚΙ 30</w:t>
            </w:r>
            <w:r w:rsidRPr="00160A35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Pr="00160A35">
              <w:rPr>
                <w:rFonts w:ascii="Verdana" w:hAnsi="Verdana" w:cs="Arial"/>
                <w:sz w:val="16"/>
                <w:szCs w:val="16"/>
              </w:rPr>
              <w:t>2-ΑΛΛΑΓΗ ΞΥΛΙΝΩΝ ΧΙΑΣΤΩΝ –ΚΟΛΛΗΜΑ ΚΟΛΩΝΕΣ ΚΑΙ ΒΑΨΙΜΟ ΣΤΙΣ ΚΟΛΩΝΕΣ ΚΑΙ ΠΕΛΛΑ</w:t>
            </w: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Μ2</w:t>
            </w: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23143D" w:rsidRPr="00160A35" w:rsidTr="00874EC2">
        <w:trPr>
          <w:trHeight w:val="323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 xml:space="preserve">ΑΛΛΑΓΗ ΠΕΛΑΣ ΠΟΥ ΣΑΠΙΣΕ ΚΑΙ ΚΑΔΡΟΝΙΑΣΜΑ ΜΕ ΥΛΙΚΑ –ΒΑΨΙΜΟ 13 </w:t>
            </w:r>
            <w:r w:rsidRPr="00160A35">
              <w:rPr>
                <w:rFonts w:ascii="Verdana" w:hAnsi="Verdana" w:cs="Arial"/>
                <w:sz w:val="16"/>
                <w:szCs w:val="16"/>
                <w:lang w:val="en-US"/>
              </w:rPr>
              <w:t>M</w:t>
            </w:r>
            <w:r w:rsidRPr="00160A35">
              <w:rPr>
                <w:rFonts w:ascii="Verdana" w:hAnsi="Verdana" w:cs="Arial"/>
                <w:sz w:val="16"/>
                <w:szCs w:val="16"/>
              </w:rPr>
              <w:t>2  ΣΤΑ ΞΥΛΙΝΑ ΣΠΙΤΙΑ</w:t>
            </w: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Μ2.</w:t>
            </w: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23143D" w:rsidRPr="00160A35" w:rsidTr="00874EC2">
        <w:trPr>
          <w:trHeight w:val="323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ΣΥΝΤΗΡΗΣΗ ΚΑΙ ΕΠΙΣΚΕΥΗ ΝΤΟΥΛΑΠΙΩΝ</w:t>
            </w: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ΤΕΜ</w:t>
            </w: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  <w:tr w:rsidR="0023143D" w:rsidRPr="00160A35" w:rsidTr="00874EC2">
        <w:trPr>
          <w:trHeight w:val="323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ΣΥΝΤΗΡΗΣΗ ΚΑΙ ΕΠΙΣΚΕΥΗ ΤΟΥ ΣΤΕΓΑΣΤΡΟΥ ΤΗΣ ΤΡΑΠΕΖΑΡΙΑΣ</w:t>
            </w: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Μ2</w:t>
            </w: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  <w:tr w:rsidR="0023143D" w:rsidRPr="00160A35" w:rsidTr="00874EC2">
        <w:trPr>
          <w:trHeight w:val="323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lastRenderedPageBreak/>
              <w:t>ΣΥΝΤΗΡΗΣΗ ΚΑΙ ΕΠΙΣΚΕΥΗ ΠΑΓΚΩΝ ΣΙΤΙΣΗΣ</w:t>
            </w: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ΤΕΜ</w:t>
            </w: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  <w:r w:rsidRPr="00160A35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  <w:tr w:rsidR="0023143D" w:rsidRPr="00160A35" w:rsidTr="00874EC2">
        <w:trPr>
          <w:trHeight w:val="323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  <w:tr w:rsidR="0023143D" w:rsidRPr="00160A35" w:rsidTr="00874EC2">
        <w:trPr>
          <w:trHeight w:val="323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sz w:val="16"/>
                <w:szCs w:val="16"/>
              </w:rPr>
              <w:t>ΕΚΠΤΩΣΗ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  <w:tr w:rsidR="0023143D" w:rsidRPr="00160A35" w:rsidTr="00874EC2">
        <w:trPr>
          <w:trHeight w:val="323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sz w:val="16"/>
                <w:szCs w:val="16"/>
              </w:rPr>
              <w:t>ΓΕΝΙΚΟ ΣΥΝΟΛΟ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  <w:tr w:rsidR="0023143D" w:rsidRPr="00160A35" w:rsidTr="00874EC2">
        <w:trPr>
          <w:trHeight w:val="323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sz w:val="16"/>
                <w:szCs w:val="16"/>
              </w:rPr>
              <w:t xml:space="preserve">ΦΠΑ 24 </w:t>
            </w:r>
            <w:r w:rsidRPr="00160A35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  <w:tr w:rsidR="0023143D" w:rsidRPr="00160A35" w:rsidTr="00874EC2">
        <w:trPr>
          <w:trHeight w:val="323"/>
        </w:trPr>
        <w:tc>
          <w:tcPr>
            <w:tcW w:w="2556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60A35">
              <w:rPr>
                <w:rFonts w:ascii="Verdana" w:hAnsi="Verdana" w:cs="Arial"/>
                <w:b/>
                <w:sz w:val="16"/>
                <w:szCs w:val="16"/>
              </w:rPr>
              <w:t>ΤΕΛΙΚΟ ΣΥΝΟΛΟ</w:t>
            </w:r>
          </w:p>
        </w:tc>
        <w:tc>
          <w:tcPr>
            <w:tcW w:w="793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23143D" w:rsidRPr="00160A35" w:rsidRDefault="0023143D" w:rsidP="00874EC2">
            <w:pPr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</w:p>
        </w:tc>
      </w:tr>
    </w:tbl>
    <w:p w:rsidR="00F1063F" w:rsidRDefault="00F1063F" w:rsidP="00F1063F">
      <w:pPr>
        <w:ind w:left="993" w:right="-1050" w:hanging="993"/>
        <w:rPr>
          <w:rFonts w:ascii="Calibri" w:hAnsi="Calibri"/>
        </w:rPr>
      </w:pPr>
    </w:p>
    <w:p w:rsidR="00F1063F" w:rsidRPr="00D571B1" w:rsidRDefault="00F1063F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8635CB" w:rsidRPr="00D571B1" w:rsidRDefault="008635CB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B248AB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Pr="008635CB" w:rsidRDefault="00B248AB" w:rsidP="008635C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F59D3">
        <w:rPr>
          <w:rFonts w:asciiTheme="minorHAnsi" w:hAnsiTheme="minorHAnsi"/>
          <w:b/>
          <w:sz w:val="20"/>
          <w:szCs w:val="20"/>
        </w:rPr>
        <w:t xml:space="preserve">            </w:t>
      </w:r>
      <w:r>
        <w:rPr>
          <w:rFonts w:asciiTheme="minorHAnsi" w:hAnsiTheme="minorHAnsi"/>
          <w:b/>
          <w:sz w:val="20"/>
          <w:szCs w:val="20"/>
        </w:rPr>
        <w:t xml:space="preserve">Ευτυχία Παπανικολάου </w:t>
      </w:r>
    </w:p>
    <w:sectPr w:rsidR="00A608F8" w:rsidRPr="008635CB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91159"/>
    <w:rsid w:val="001E2418"/>
    <w:rsid w:val="001F0BF3"/>
    <w:rsid w:val="0023143D"/>
    <w:rsid w:val="00233FBA"/>
    <w:rsid w:val="00250859"/>
    <w:rsid w:val="0026149F"/>
    <w:rsid w:val="00265590"/>
    <w:rsid w:val="00266EF6"/>
    <w:rsid w:val="002679DE"/>
    <w:rsid w:val="00277107"/>
    <w:rsid w:val="002A4C8B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E2597"/>
    <w:rsid w:val="00400164"/>
    <w:rsid w:val="00410CDF"/>
    <w:rsid w:val="00426139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C7060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6F4971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7F59D3"/>
    <w:rsid w:val="00823D25"/>
    <w:rsid w:val="00830C0C"/>
    <w:rsid w:val="008635CB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05A1"/>
    <w:rsid w:val="009E4555"/>
    <w:rsid w:val="00A17A08"/>
    <w:rsid w:val="00A5103A"/>
    <w:rsid w:val="00A608F8"/>
    <w:rsid w:val="00A668EB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9EA"/>
    <w:rsid w:val="00B25C7D"/>
    <w:rsid w:val="00B43808"/>
    <w:rsid w:val="00B4399F"/>
    <w:rsid w:val="00B64183"/>
    <w:rsid w:val="00B86E9A"/>
    <w:rsid w:val="00B87D91"/>
    <w:rsid w:val="00B953C9"/>
    <w:rsid w:val="00B97199"/>
    <w:rsid w:val="00BA076C"/>
    <w:rsid w:val="00BB1065"/>
    <w:rsid w:val="00BB62C8"/>
    <w:rsid w:val="00BC6D97"/>
    <w:rsid w:val="00BE2AC2"/>
    <w:rsid w:val="00BF10C3"/>
    <w:rsid w:val="00C372C9"/>
    <w:rsid w:val="00C44E1E"/>
    <w:rsid w:val="00C875B4"/>
    <w:rsid w:val="00C91530"/>
    <w:rsid w:val="00CA65AE"/>
    <w:rsid w:val="00CB101A"/>
    <w:rsid w:val="00CC1292"/>
    <w:rsid w:val="00CC718F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12B32"/>
    <w:rsid w:val="00E1426A"/>
    <w:rsid w:val="00E5097C"/>
    <w:rsid w:val="00E62575"/>
    <w:rsid w:val="00E66D0D"/>
    <w:rsid w:val="00E9358A"/>
    <w:rsid w:val="00EB5361"/>
    <w:rsid w:val="00EB7668"/>
    <w:rsid w:val="00EC2E39"/>
    <w:rsid w:val="00F07167"/>
    <w:rsid w:val="00F1063F"/>
    <w:rsid w:val="00F16885"/>
    <w:rsid w:val="00F255F9"/>
    <w:rsid w:val="00F32154"/>
    <w:rsid w:val="00F46547"/>
    <w:rsid w:val="00F478A0"/>
    <w:rsid w:val="00F54716"/>
    <w:rsid w:val="00F64DE4"/>
    <w:rsid w:val="00F65223"/>
    <w:rsid w:val="00F665AE"/>
    <w:rsid w:val="00F66FA6"/>
    <w:rsid w:val="00F90DDE"/>
    <w:rsid w:val="00F953BB"/>
    <w:rsid w:val="00F97AF8"/>
    <w:rsid w:val="00FA3F5B"/>
    <w:rsid w:val="00FB5A63"/>
    <w:rsid w:val="00FC04B3"/>
    <w:rsid w:val="00FC0C1C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chal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F3B2-F87D-4399-B19C-4194E9C3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 </cp:lastModifiedBy>
  <cp:revision>27</cp:revision>
  <cp:lastPrinted>2018-06-08T09:42:00Z</cp:lastPrinted>
  <dcterms:created xsi:type="dcterms:W3CDTF">2018-06-07T09:14:00Z</dcterms:created>
  <dcterms:modified xsi:type="dcterms:W3CDTF">2018-06-13T04:27:00Z</dcterms:modified>
</cp:coreProperties>
</file>